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8118F" w14:textId="32D30AEB" w:rsidR="00997A39" w:rsidRDefault="00675F99" w:rsidP="00526AE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13B5">
        <w:rPr>
          <w:rFonts w:ascii="Times New Roman" w:hAnsi="Times New Roman" w:cs="Times New Roman"/>
          <w:b/>
          <w:sz w:val="24"/>
          <w:szCs w:val="24"/>
        </w:rPr>
        <w:t>博士生姓名：</w:t>
      </w:r>
      <w:proofErr w:type="gramStart"/>
      <w:r w:rsidR="004A11A1" w:rsidRPr="007113B5">
        <w:rPr>
          <w:rFonts w:ascii="Times New Roman" w:hAnsi="Times New Roman" w:cs="Times New Roman"/>
          <w:sz w:val="24"/>
          <w:szCs w:val="24"/>
        </w:rPr>
        <w:t>郭</w:t>
      </w:r>
      <w:proofErr w:type="gramEnd"/>
      <w:r w:rsidR="005952B6" w:rsidRPr="007113B5">
        <w:rPr>
          <w:rFonts w:ascii="Times New Roman" w:hAnsi="Times New Roman" w:cs="Times New Roman"/>
          <w:sz w:val="24"/>
          <w:szCs w:val="24"/>
        </w:rPr>
        <w:t xml:space="preserve"> </w:t>
      </w:r>
      <w:r w:rsidR="004A11A1" w:rsidRPr="007113B5">
        <w:rPr>
          <w:rFonts w:ascii="Times New Roman" w:hAnsi="Times New Roman" w:cs="Times New Roman"/>
          <w:sz w:val="24"/>
          <w:szCs w:val="24"/>
        </w:rPr>
        <w:t>丹</w:t>
      </w:r>
    </w:p>
    <w:p w14:paraId="6556B9E0" w14:textId="77777777" w:rsidR="000225BB" w:rsidRPr="007113B5" w:rsidRDefault="000225BB" w:rsidP="00526AEC">
      <w:pPr>
        <w:spacing w:line="360" w:lineRule="auto"/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3A4651DF" w14:textId="4B25C4C7" w:rsidR="00997A39" w:rsidRDefault="00675F99" w:rsidP="00526AE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13B5">
        <w:rPr>
          <w:rFonts w:ascii="Times New Roman" w:hAnsi="Times New Roman" w:cs="Times New Roman"/>
          <w:b/>
          <w:sz w:val="24"/>
          <w:szCs w:val="24"/>
        </w:rPr>
        <w:t>年级专业：</w:t>
      </w:r>
      <w:r w:rsidRPr="007113B5">
        <w:rPr>
          <w:rFonts w:ascii="Times New Roman" w:hAnsi="Times New Roman" w:cs="Times New Roman"/>
          <w:sz w:val="24"/>
          <w:szCs w:val="24"/>
        </w:rPr>
        <w:t>201</w:t>
      </w:r>
      <w:r w:rsidR="004A11A1" w:rsidRPr="007113B5">
        <w:rPr>
          <w:rFonts w:ascii="Times New Roman" w:hAnsi="Times New Roman" w:cs="Times New Roman"/>
          <w:sz w:val="24"/>
          <w:szCs w:val="24"/>
        </w:rPr>
        <w:t>8</w:t>
      </w:r>
      <w:r w:rsidRPr="007113B5">
        <w:rPr>
          <w:rFonts w:ascii="Times New Roman" w:hAnsi="Times New Roman" w:cs="Times New Roman"/>
          <w:sz w:val="24"/>
          <w:szCs w:val="24"/>
        </w:rPr>
        <w:t>级</w:t>
      </w:r>
      <w:r w:rsidRPr="007113B5">
        <w:rPr>
          <w:rFonts w:ascii="Times New Roman" w:hAnsi="Times New Roman" w:cs="Times New Roman"/>
          <w:sz w:val="24"/>
          <w:szCs w:val="24"/>
        </w:rPr>
        <w:t xml:space="preserve"> </w:t>
      </w:r>
      <w:r w:rsidRPr="007113B5">
        <w:rPr>
          <w:rFonts w:ascii="Times New Roman" w:hAnsi="Times New Roman" w:cs="Times New Roman"/>
          <w:sz w:val="24"/>
          <w:szCs w:val="24"/>
        </w:rPr>
        <w:t>公共管理专业</w:t>
      </w:r>
    </w:p>
    <w:p w14:paraId="02FAF08C" w14:textId="77777777" w:rsidR="000225BB" w:rsidRPr="007113B5" w:rsidRDefault="000225BB" w:rsidP="00526AEC">
      <w:pPr>
        <w:spacing w:line="360" w:lineRule="auto"/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36BFB752" w14:textId="6FEACDB3" w:rsidR="00997A39" w:rsidRDefault="00675F99" w:rsidP="00526AE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13B5">
        <w:rPr>
          <w:rFonts w:ascii="Times New Roman" w:hAnsi="Times New Roman" w:cs="Times New Roman"/>
          <w:b/>
          <w:sz w:val="24"/>
          <w:szCs w:val="24"/>
        </w:rPr>
        <w:t>导师姓名：</w:t>
      </w:r>
      <w:r w:rsidR="004A11A1" w:rsidRPr="007113B5">
        <w:rPr>
          <w:rFonts w:ascii="Times New Roman" w:hAnsi="Times New Roman" w:cs="Times New Roman"/>
          <w:sz w:val="24"/>
          <w:szCs w:val="24"/>
        </w:rPr>
        <w:t>梁小云</w:t>
      </w:r>
      <w:r w:rsidRPr="007113B5">
        <w:rPr>
          <w:rFonts w:ascii="Times New Roman" w:hAnsi="Times New Roman" w:cs="Times New Roman"/>
          <w:sz w:val="24"/>
          <w:szCs w:val="24"/>
        </w:rPr>
        <w:t xml:space="preserve"> </w:t>
      </w:r>
      <w:r w:rsidR="004A11A1" w:rsidRPr="007113B5">
        <w:rPr>
          <w:rFonts w:ascii="Times New Roman" w:hAnsi="Times New Roman" w:cs="Times New Roman"/>
          <w:sz w:val="24"/>
          <w:szCs w:val="24"/>
        </w:rPr>
        <w:t>副</w:t>
      </w:r>
      <w:r w:rsidRPr="007113B5">
        <w:rPr>
          <w:rFonts w:ascii="Times New Roman" w:hAnsi="Times New Roman" w:cs="Times New Roman"/>
          <w:sz w:val="24"/>
          <w:szCs w:val="24"/>
        </w:rPr>
        <w:t>教授</w:t>
      </w:r>
    </w:p>
    <w:p w14:paraId="1DE237A1" w14:textId="77777777" w:rsidR="000225BB" w:rsidRPr="007113B5" w:rsidRDefault="000225BB" w:rsidP="00526AEC">
      <w:pPr>
        <w:spacing w:line="360" w:lineRule="auto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14:paraId="73E8A06C" w14:textId="0A7CDFC0" w:rsidR="00997A39" w:rsidRDefault="00675F99" w:rsidP="00526AE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13B5">
        <w:rPr>
          <w:rFonts w:ascii="Times New Roman" w:hAnsi="Times New Roman" w:cs="Times New Roman"/>
          <w:b/>
          <w:sz w:val="24"/>
          <w:szCs w:val="24"/>
        </w:rPr>
        <w:t>预答辩时间及地点：</w:t>
      </w:r>
      <w:r w:rsidRPr="007113B5">
        <w:rPr>
          <w:rFonts w:ascii="Times New Roman" w:hAnsi="Times New Roman" w:cs="Times New Roman"/>
          <w:bCs/>
          <w:sz w:val="24"/>
          <w:szCs w:val="24"/>
        </w:rPr>
        <w:t>2021</w:t>
      </w:r>
      <w:r w:rsidRPr="007113B5">
        <w:rPr>
          <w:rFonts w:ascii="Times New Roman" w:hAnsi="Times New Roman" w:cs="Times New Roman"/>
          <w:b/>
          <w:sz w:val="24"/>
          <w:szCs w:val="24"/>
        </w:rPr>
        <w:t>年</w:t>
      </w:r>
      <w:r w:rsidRPr="007113B5">
        <w:rPr>
          <w:rFonts w:ascii="Times New Roman" w:hAnsi="Times New Roman" w:cs="Times New Roman"/>
          <w:bCs/>
          <w:sz w:val="24"/>
          <w:szCs w:val="24"/>
        </w:rPr>
        <w:t>3</w:t>
      </w:r>
      <w:r w:rsidRPr="007113B5">
        <w:rPr>
          <w:rFonts w:ascii="Times New Roman" w:hAnsi="Times New Roman" w:cs="Times New Roman"/>
          <w:sz w:val="24"/>
          <w:szCs w:val="24"/>
        </w:rPr>
        <w:t>月</w:t>
      </w:r>
      <w:r w:rsidR="004A11A1" w:rsidRPr="007113B5">
        <w:rPr>
          <w:rFonts w:ascii="Times New Roman" w:hAnsi="Times New Roman" w:cs="Times New Roman"/>
          <w:sz w:val="24"/>
          <w:szCs w:val="24"/>
        </w:rPr>
        <w:t>30</w:t>
      </w:r>
      <w:r w:rsidRPr="007113B5">
        <w:rPr>
          <w:rFonts w:ascii="Times New Roman" w:hAnsi="Times New Roman" w:cs="Times New Roman"/>
          <w:sz w:val="24"/>
          <w:szCs w:val="24"/>
        </w:rPr>
        <w:t>日</w:t>
      </w:r>
      <w:r w:rsidR="00526AEC" w:rsidRPr="007113B5">
        <w:rPr>
          <w:rFonts w:ascii="Times New Roman" w:hAnsi="Times New Roman" w:cs="Times New Roman"/>
          <w:sz w:val="24"/>
          <w:szCs w:val="24"/>
        </w:rPr>
        <w:t>（</w:t>
      </w:r>
      <w:r w:rsidR="007113B5" w:rsidRPr="007113B5">
        <w:rPr>
          <w:rFonts w:ascii="Times New Roman" w:hAnsi="Times New Roman" w:cs="Times New Roman"/>
          <w:sz w:val="24"/>
          <w:szCs w:val="24"/>
        </w:rPr>
        <w:t>10</w:t>
      </w:r>
      <w:r w:rsidR="007113B5" w:rsidRPr="007113B5">
        <w:rPr>
          <w:rFonts w:ascii="Times New Roman" w:hAnsi="Times New Roman" w:cs="Times New Roman"/>
          <w:sz w:val="24"/>
          <w:szCs w:val="24"/>
        </w:rPr>
        <w:t>：</w:t>
      </w:r>
      <w:r w:rsidR="007113B5" w:rsidRPr="007113B5">
        <w:rPr>
          <w:rFonts w:ascii="Times New Roman" w:hAnsi="Times New Roman" w:cs="Times New Roman"/>
          <w:sz w:val="24"/>
          <w:szCs w:val="24"/>
        </w:rPr>
        <w:t>00-11</w:t>
      </w:r>
      <w:r w:rsidR="007113B5" w:rsidRPr="007113B5">
        <w:rPr>
          <w:rFonts w:ascii="Times New Roman" w:hAnsi="Times New Roman" w:cs="Times New Roman"/>
          <w:sz w:val="24"/>
          <w:szCs w:val="24"/>
        </w:rPr>
        <w:t>：</w:t>
      </w:r>
      <w:r w:rsidR="007113B5" w:rsidRPr="007113B5">
        <w:rPr>
          <w:rFonts w:ascii="Times New Roman" w:hAnsi="Times New Roman" w:cs="Times New Roman"/>
          <w:sz w:val="24"/>
          <w:szCs w:val="24"/>
        </w:rPr>
        <w:t>30</w:t>
      </w:r>
      <w:r w:rsidR="00526AEC" w:rsidRPr="007113B5">
        <w:rPr>
          <w:rFonts w:ascii="Times New Roman" w:hAnsi="Times New Roman" w:cs="Times New Roman"/>
          <w:sz w:val="24"/>
          <w:szCs w:val="24"/>
        </w:rPr>
        <w:t>）</w:t>
      </w:r>
      <w:r w:rsidR="004A11A1" w:rsidRPr="007113B5">
        <w:rPr>
          <w:rFonts w:ascii="Times New Roman" w:hAnsi="Times New Roman" w:cs="Times New Roman"/>
          <w:sz w:val="24"/>
          <w:szCs w:val="24"/>
        </w:rPr>
        <w:t xml:space="preserve"> </w:t>
      </w:r>
      <w:r w:rsidRPr="007113B5">
        <w:rPr>
          <w:rFonts w:ascii="Times New Roman" w:hAnsi="Times New Roman" w:cs="Times New Roman"/>
          <w:sz w:val="24"/>
          <w:szCs w:val="24"/>
        </w:rPr>
        <w:t>后主楼</w:t>
      </w:r>
      <w:r w:rsidRPr="007113B5">
        <w:rPr>
          <w:rFonts w:ascii="Times New Roman" w:hAnsi="Times New Roman" w:cs="Times New Roman"/>
          <w:sz w:val="24"/>
          <w:szCs w:val="24"/>
        </w:rPr>
        <w:t>20</w:t>
      </w:r>
      <w:r w:rsidR="004A11A1" w:rsidRPr="007113B5">
        <w:rPr>
          <w:rFonts w:ascii="Times New Roman" w:hAnsi="Times New Roman" w:cs="Times New Roman"/>
          <w:sz w:val="24"/>
          <w:szCs w:val="24"/>
        </w:rPr>
        <w:t>29</w:t>
      </w:r>
    </w:p>
    <w:p w14:paraId="73A08E6E" w14:textId="77777777" w:rsidR="000225BB" w:rsidRPr="007113B5" w:rsidRDefault="000225BB" w:rsidP="00526AE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E5F550F" w14:textId="71850F50" w:rsidR="00997A39" w:rsidRDefault="00675F99" w:rsidP="00526AE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13B5">
        <w:rPr>
          <w:rFonts w:ascii="Times New Roman" w:hAnsi="Times New Roman" w:cs="Times New Roman"/>
          <w:b/>
          <w:sz w:val="24"/>
          <w:szCs w:val="24"/>
        </w:rPr>
        <w:t>论文题目：</w:t>
      </w:r>
      <w:proofErr w:type="gramStart"/>
      <w:r w:rsidR="004A11A1" w:rsidRPr="007113B5">
        <w:rPr>
          <w:rFonts w:ascii="Times New Roman" w:hAnsi="Times New Roman" w:cs="Times New Roman"/>
          <w:b/>
          <w:sz w:val="24"/>
          <w:szCs w:val="24"/>
        </w:rPr>
        <w:t>老年人共病对</w:t>
      </w:r>
      <w:proofErr w:type="gramEnd"/>
      <w:r w:rsidR="004A11A1" w:rsidRPr="007113B5">
        <w:rPr>
          <w:rFonts w:ascii="Times New Roman" w:hAnsi="Times New Roman" w:cs="Times New Roman"/>
          <w:b/>
          <w:sz w:val="24"/>
          <w:szCs w:val="24"/>
        </w:rPr>
        <w:t>养老服务需求的影响研究</w:t>
      </w:r>
      <w:r w:rsidR="004A11A1" w:rsidRPr="00711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96BEC" w14:textId="77777777" w:rsidR="000225BB" w:rsidRPr="007113B5" w:rsidRDefault="000225BB" w:rsidP="00526AE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18DC94C" w14:textId="15B01390" w:rsidR="00675F99" w:rsidRPr="007113B5" w:rsidRDefault="00675F99" w:rsidP="00526AEC">
      <w:pPr>
        <w:spacing w:line="360" w:lineRule="auto"/>
        <w:ind w:firstLine="505"/>
        <w:rPr>
          <w:rFonts w:ascii="Times New Roman" w:eastAsia="宋体" w:hAnsi="Times New Roman" w:cs="Times New Roman"/>
          <w:sz w:val="24"/>
          <w:szCs w:val="24"/>
        </w:rPr>
      </w:pPr>
      <w:r w:rsidRPr="007113B5">
        <w:rPr>
          <w:rFonts w:ascii="Times New Roman" w:hAnsi="Times New Roman" w:cs="Times New Roman"/>
          <w:b/>
          <w:sz w:val="24"/>
          <w:szCs w:val="24"/>
        </w:rPr>
        <w:t>预答辩简述：</w:t>
      </w:r>
      <w:r w:rsidR="004A11A1" w:rsidRPr="007113B5">
        <w:rPr>
          <w:rFonts w:ascii="Times New Roman" w:eastAsia="宋体" w:hAnsi="Times New Roman" w:cs="Times New Roman"/>
          <w:sz w:val="24"/>
          <w:szCs w:val="24"/>
        </w:rPr>
        <w:t>我国于</w:t>
      </w:r>
      <w:r w:rsidR="004A11A1" w:rsidRPr="007113B5">
        <w:rPr>
          <w:rFonts w:ascii="Times New Roman" w:eastAsia="宋体" w:hAnsi="Times New Roman" w:cs="Times New Roman"/>
          <w:sz w:val="24"/>
          <w:szCs w:val="24"/>
        </w:rPr>
        <w:t>2000</w:t>
      </w:r>
      <w:r w:rsidR="004A11A1" w:rsidRPr="007113B5">
        <w:rPr>
          <w:rFonts w:ascii="Times New Roman" w:eastAsia="宋体" w:hAnsi="Times New Roman" w:cs="Times New Roman"/>
          <w:sz w:val="24"/>
          <w:szCs w:val="24"/>
        </w:rPr>
        <w:t>年进入人口老龄化，且呈现出老龄化速度快、未富显老、家庭养老功能弱化等特点，对我国医疗卫生和养老服务资源分配带来严峻挑战。</w:t>
      </w:r>
      <w:r w:rsidRPr="007113B5">
        <w:rPr>
          <w:rFonts w:ascii="Times New Roman" w:eastAsia="宋体" w:hAnsi="Times New Roman" w:cs="Times New Roman"/>
          <w:sz w:val="24"/>
          <w:szCs w:val="24"/>
        </w:rPr>
        <w:t>随着人口老龄化和老年人预期寿命不断增加，</w:t>
      </w:r>
      <w:proofErr w:type="gramStart"/>
      <w:r w:rsidRPr="007113B5">
        <w:rPr>
          <w:rFonts w:ascii="Times New Roman" w:eastAsia="宋体" w:hAnsi="Times New Roman" w:cs="Times New Roman"/>
          <w:sz w:val="24"/>
          <w:szCs w:val="24"/>
        </w:rPr>
        <w:t>共病老人</w:t>
      </w:r>
      <w:proofErr w:type="gramEnd"/>
      <w:r w:rsidRPr="007113B5">
        <w:rPr>
          <w:rFonts w:ascii="Times New Roman" w:eastAsia="宋体" w:hAnsi="Times New Roman" w:cs="Times New Roman"/>
          <w:sz w:val="24"/>
          <w:szCs w:val="24"/>
        </w:rPr>
        <w:t>的占</w:t>
      </w:r>
      <w:proofErr w:type="gramStart"/>
      <w:r w:rsidRPr="007113B5">
        <w:rPr>
          <w:rFonts w:ascii="Times New Roman" w:eastAsia="宋体" w:hAnsi="Times New Roman" w:cs="Times New Roman"/>
          <w:sz w:val="24"/>
          <w:szCs w:val="24"/>
        </w:rPr>
        <w:t>比持续</w:t>
      </w:r>
      <w:proofErr w:type="gramEnd"/>
      <w:r w:rsidRPr="007113B5">
        <w:rPr>
          <w:rFonts w:ascii="Times New Roman" w:eastAsia="宋体" w:hAnsi="Times New Roman" w:cs="Times New Roman"/>
          <w:sz w:val="24"/>
          <w:szCs w:val="24"/>
        </w:rPr>
        <w:t>增加</w:t>
      </w:r>
      <w:r w:rsidR="004A11A1" w:rsidRPr="007113B5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  <w:proofErr w:type="gramStart"/>
      <w:r w:rsidR="004A11A1" w:rsidRPr="007113B5">
        <w:rPr>
          <w:rFonts w:ascii="Times New Roman" w:eastAsia="宋体" w:hAnsi="Times New Roman" w:cs="Times New Roman"/>
          <w:kern w:val="0"/>
          <w:sz w:val="24"/>
          <w:szCs w:val="24"/>
        </w:rPr>
        <w:t>共病易</w:t>
      </w:r>
      <w:proofErr w:type="gramEnd"/>
      <w:r w:rsidR="004A11A1" w:rsidRPr="007113B5">
        <w:rPr>
          <w:rFonts w:ascii="Times New Roman" w:eastAsia="宋体" w:hAnsi="Times New Roman" w:cs="Times New Roman"/>
          <w:kern w:val="0"/>
          <w:sz w:val="24"/>
          <w:szCs w:val="24"/>
        </w:rPr>
        <w:t>损害老年人的认知功能，降低生活自理能力，导致更高的死亡率、致残率和更差的健康结局。</w:t>
      </w:r>
      <w:r w:rsidR="004A11A1" w:rsidRPr="007113B5">
        <w:rPr>
          <w:rFonts w:ascii="Times New Roman" w:eastAsia="宋体" w:hAnsi="Times New Roman" w:cs="Times New Roman"/>
          <w:sz w:val="24"/>
          <w:szCs w:val="24"/>
        </w:rPr>
        <w:t>但是</w:t>
      </w:r>
      <w:proofErr w:type="gramStart"/>
      <w:r w:rsidR="004A11A1" w:rsidRPr="007113B5">
        <w:rPr>
          <w:rFonts w:ascii="Times New Roman" w:eastAsia="宋体" w:hAnsi="Times New Roman" w:cs="Times New Roman"/>
          <w:sz w:val="24"/>
          <w:szCs w:val="24"/>
        </w:rPr>
        <w:t>老年人共病</w:t>
      </w:r>
      <w:r w:rsidR="00526AEC" w:rsidRPr="007113B5">
        <w:rPr>
          <w:rFonts w:ascii="Times New Roman" w:eastAsia="宋体" w:hAnsi="Times New Roman" w:cs="Times New Roman"/>
          <w:sz w:val="24"/>
          <w:szCs w:val="24"/>
        </w:rPr>
        <w:t>是否</w:t>
      </w:r>
      <w:proofErr w:type="gramEnd"/>
      <w:r w:rsidR="004A11A1" w:rsidRPr="007113B5">
        <w:rPr>
          <w:rFonts w:ascii="Times New Roman" w:eastAsia="宋体" w:hAnsi="Times New Roman" w:cs="Times New Roman"/>
          <w:sz w:val="24"/>
          <w:szCs w:val="24"/>
        </w:rPr>
        <w:t>影响养老服务需求，目前我们知之甚少。</w:t>
      </w:r>
    </w:p>
    <w:p w14:paraId="11519BC8" w14:textId="369DF9F4" w:rsidR="00997A39" w:rsidRDefault="004A11A1" w:rsidP="00526AEC">
      <w:pPr>
        <w:spacing w:line="360" w:lineRule="auto"/>
        <w:ind w:firstLine="505"/>
        <w:rPr>
          <w:rFonts w:ascii="Times New Roman" w:eastAsia="宋体" w:hAnsi="Times New Roman" w:cs="Times New Roman"/>
          <w:sz w:val="24"/>
          <w:szCs w:val="24"/>
        </w:rPr>
      </w:pPr>
      <w:r w:rsidRPr="007113B5">
        <w:rPr>
          <w:rFonts w:ascii="Times New Roman" w:eastAsia="宋体" w:hAnsi="Times New Roman" w:cs="Times New Roman"/>
          <w:sz w:val="24"/>
          <w:szCs w:val="24"/>
        </w:rPr>
        <w:t>本研究选用混合研究方法，以定量研究为主，适量运用质性研究辅以补充。首先，利用中国健康与养老追踪调查（</w:t>
      </w:r>
      <w:r w:rsidRPr="007113B5">
        <w:rPr>
          <w:rFonts w:ascii="Times New Roman" w:eastAsia="宋体" w:hAnsi="Times New Roman" w:cs="Times New Roman"/>
          <w:sz w:val="24"/>
          <w:szCs w:val="24"/>
        </w:rPr>
        <w:t xml:space="preserve">China Health and Retirement Longitudinal Study, </w:t>
      </w:r>
      <w:r w:rsidRPr="007113B5">
        <w:rPr>
          <w:rFonts w:ascii="Times New Roman" w:eastAsia="宋体" w:hAnsi="Times New Roman" w:cs="Times New Roman"/>
          <w:sz w:val="24"/>
          <w:szCs w:val="24"/>
        </w:rPr>
        <w:t>简称</w:t>
      </w:r>
      <w:r w:rsidRPr="007113B5">
        <w:rPr>
          <w:rFonts w:ascii="Times New Roman" w:eastAsia="宋体" w:hAnsi="Times New Roman" w:cs="Times New Roman"/>
          <w:sz w:val="24"/>
          <w:szCs w:val="24"/>
        </w:rPr>
        <w:t xml:space="preserve"> CHARLS</w:t>
      </w:r>
      <w:r w:rsidRPr="007113B5">
        <w:rPr>
          <w:rFonts w:ascii="Times New Roman" w:eastAsia="宋体" w:hAnsi="Times New Roman" w:cs="Times New Roman"/>
          <w:sz w:val="24"/>
          <w:szCs w:val="24"/>
        </w:rPr>
        <w:t>）</w:t>
      </w:r>
      <w:r w:rsidRPr="007113B5">
        <w:rPr>
          <w:rFonts w:ascii="Times New Roman" w:eastAsia="宋体" w:hAnsi="Times New Roman" w:cs="Times New Roman"/>
          <w:sz w:val="24"/>
          <w:szCs w:val="24"/>
        </w:rPr>
        <w:t>2011</w:t>
      </w:r>
      <w:r w:rsidRPr="007113B5">
        <w:rPr>
          <w:rFonts w:ascii="Times New Roman" w:eastAsia="宋体" w:hAnsi="Times New Roman" w:cs="Times New Roman"/>
          <w:sz w:val="24"/>
          <w:szCs w:val="24"/>
        </w:rPr>
        <w:t>年、</w:t>
      </w:r>
      <w:r w:rsidRPr="007113B5">
        <w:rPr>
          <w:rFonts w:ascii="Times New Roman" w:eastAsia="宋体" w:hAnsi="Times New Roman" w:cs="Times New Roman"/>
          <w:sz w:val="24"/>
          <w:szCs w:val="24"/>
        </w:rPr>
        <w:t>2013</w:t>
      </w:r>
      <w:r w:rsidRPr="007113B5">
        <w:rPr>
          <w:rFonts w:ascii="Times New Roman" w:eastAsia="宋体" w:hAnsi="Times New Roman" w:cs="Times New Roman"/>
          <w:sz w:val="24"/>
          <w:szCs w:val="24"/>
        </w:rPr>
        <w:t>年、</w:t>
      </w:r>
      <w:r w:rsidRPr="007113B5">
        <w:rPr>
          <w:rFonts w:ascii="Times New Roman" w:eastAsia="宋体" w:hAnsi="Times New Roman" w:cs="Times New Roman"/>
          <w:sz w:val="24"/>
          <w:szCs w:val="24"/>
        </w:rPr>
        <w:t>2015</w:t>
      </w:r>
      <w:r w:rsidRPr="007113B5">
        <w:rPr>
          <w:rFonts w:ascii="Times New Roman" w:eastAsia="宋体" w:hAnsi="Times New Roman" w:cs="Times New Roman"/>
          <w:sz w:val="24"/>
          <w:szCs w:val="24"/>
        </w:rPr>
        <w:t>年和</w:t>
      </w:r>
      <w:r w:rsidRPr="007113B5">
        <w:rPr>
          <w:rFonts w:ascii="Times New Roman" w:eastAsia="宋体" w:hAnsi="Times New Roman" w:cs="Times New Roman"/>
          <w:sz w:val="24"/>
          <w:szCs w:val="24"/>
        </w:rPr>
        <w:t>2018</w:t>
      </w:r>
      <w:r w:rsidRPr="007113B5">
        <w:rPr>
          <w:rFonts w:ascii="Times New Roman" w:eastAsia="宋体" w:hAnsi="Times New Roman" w:cs="Times New Roman"/>
          <w:sz w:val="24"/>
          <w:szCs w:val="24"/>
        </w:rPr>
        <w:t>年数据描述性分析我国</w:t>
      </w:r>
      <w:r w:rsidRPr="007113B5">
        <w:rPr>
          <w:rFonts w:ascii="Times New Roman" w:eastAsia="宋体" w:hAnsi="Times New Roman" w:cs="Times New Roman"/>
          <w:sz w:val="24"/>
          <w:szCs w:val="24"/>
        </w:rPr>
        <w:t>65</w:t>
      </w:r>
      <w:r w:rsidRPr="007113B5">
        <w:rPr>
          <w:rFonts w:ascii="Times New Roman" w:eastAsia="宋体" w:hAnsi="Times New Roman" w:cs="Times New Roman"/>
          <w:sz w:val="24"/>
          <w:szCs w:val="24"/>
        </w:rPr>
        <w:t>岁及以上</w:t>
      </w:r>
      <w:proofErr w:type="gramStart"/>
      <w:r w:rsidRPr="007113B5">
        <w:rPr>
          <w:rFonts w:ascii="Times New Roman" w:eastAsia="宋体" w:hAnsi="Times New Roman" w:cs="Times New Roman"/>
          <w:sz w:val="24"/>
          <w:szCs w:val="24"/>
        </w:rPr>
        <w:t>老年人共病患病率</w:t>
      </w:r>
      <w:proofErr w:type="gramEnd"/>
      <w:r w:rsidRPr="007113B5">
        <w:rPr>
          <w:rFonts w:ascii="Times New Roman" w:eastAsia="宋体" w:hAnsi="Times New Roman" w:cs="Times New Roman"/>
          <w:sz w:val="24"/>
          <w:szCs w:val="24"/>
        </w:rPr>
        <w:t>的动态变化和流行特征；其次，利用</w:t>
      </w:r>
      <w:r w:rsidRPr="007113B5">
        <w:rPr>
          <w:rFonts w:ascii="Times New Roman" w:eastAsia="宋体" w:hAnsi="Times New Roman" w:cs="Times New Roman"/>
          <w:sz w:val="24"/>
          <w:szCs w:val="24"/>
        </w:rPr>
        <w:t>CHARLS2011</w:t>
      </w:r>
      <w:r w:rsidRPr="007113B5">
        <w:rPr>
          <w:rFonts w:ascii="Times New Roman" w:eastAsia="宋体" w:hAnsi="Times New Roman" w:cs="Times New Roman"/>
          <w:sz w:val="24"/>
          <w:szCs w:val="24"/>
        </w:rPr>
        <w:t>年基线和</w:t>
      </w:r>
      <w:r w:rsidRPr="007113B5">
        <w:rPr>
          <w:rFonts w:ascii="Times New Roman" w:eastAsia="宋体" w:hAnsi="Times New Roman" w:cs="Times New Roman"/>
          <w:sz w:val="24"/>
          <w:szCs w:val="24"/>
        </w:rPr>
        <w:t>2018</w:t>
      </w:r>
      <w:r w:rsidRPr="007113B5">
        <w:rPr>
          <w:rFonts w:ascii="Times New Roman" w:eastAsia="宋体" w:hAnsi="Times New Roman" w:cs="Times New Roman"/>
          <w:sz w:val="24"/>
          <w:szCs w:val="24"/>
        </w:rPr>
        <w:t>年追踪调查数据，采用基于</w:t>
      </w:r>
      <w:r w:rsidRPr="007113B5">
        <w:rPr>
          <w:rFonts w:ascii="Times New Roman" w:eastAsia="宋体" w:hAnsi="Times New Roman" w:cs="Times New Roman"/>
          <w:sz w:val="24"/>
          <w:szCs w:val="24"/>
        </w:rPr>
        <w:t>logistic</w:t>
      </w:r>
      <w:r w:rsidRPr="007113B5">
        <w:rPr>
          <w:rFonts w:ascii="Times New Roman" w:eastAsia="宋体" w:hAnsi="Times New Roman" w:cs="Times New Roman"/>
          <w:sz w:val="24"/>
          <w:szCs w:val="24"/>
        </w:rPr>
        <w:t>回归的总效应及效应分解模型分析</w:t>
      </w:r>
      <w:proofErr w:type="gramStart"/>
      <w:r w:rsidRPr="007113B5">
        <w:rPr>
          <w:rFonts w:ascii="Times New Roman" w:eastAsia="宋体" w:hAnsi="Times New Roman" w:cs="Times New Roman"/>
          <w:sz w:val="24"/>
          <w:szCs w:val="24"/>
        </w:rPr>
        <w:t>老年人共病与</w:t>
      </w:r>
      <w:proofErr w:type="gramEnd"/>
      <w:r w:rsidRPr="007113B5">
        <w:rPr>
          <w:rFonts w:ascii="Times New Roman" w:eastAsia="宋体" w:hAnsi="Times New Roman" w:cs="Times New Roman"/>
          <w:sz w:val="24"/>
          <w:szCs w:val="24"/>
        </w:rPr>
        <w:t>现实性养老服务需求的相关性以及失能</w:t>
      </w:r>
      <w:proofErr w:type="gramStart"/>
      <w:r w:rsidRPr="007113B5">
        <w:rPr>
          <w:rFonts w:ascii="Times New Roman" w:eastAsia="宋体" w:hAnsi="Times New Roman" w:cs="Times New Roman"/>
          <w:sz w:val="24"/>
          <w:szCs w:val="24"/>
        </w:rPr>
        <w:t>对共病与</w:t>
      </w:r>
      <w:proofErr w:type="gramEnd"/>
      <w:r w:rsidRPr="007113B5">
        <w:rPr>
          <w:rFonts w:ascii="Times New Roman" w:eastAsia="宋体" w:hAnsi="Times New Roman" w:cs="Times New Roman"/>
          <w:sz w:val="24"/>
          <w:szCs w:val="24"/>
        </w:rPr>
        <w:t>现实性养老服务需求的中介作用，采用二元</w:t>
      </w:r>
      <w:r w:rsidRPr="007113B5">
        <w:rPr>
          <w:rFonts w:ascii="Times New Roman" w:eastAsia="宋体" w:hAnsi="Times New Roman" w:cs="Times New Roman"/>
          <w:sz w:val="24"/>
          <w:szCs w:val="24"/>
        </w:rPr>
        <w:t>logistic</w:t>
      </w:r>
      <w:r w:rsidRPr="007113B5">
        <w:rPr>
          <w:rFonts w:ascii="Times New Roman" w:eastAsia="宋体" w:hAnsi="Times New Roman" w:cs="Times New Roman"/>
          <w:sz w:val="24"/>
          <w:szCs w:val="24"/>
        </w:rPr>
        <w:t>和次序</w:t>
      </w:r>
      <w:r w:rsidRPr="007113B5">
        <w:rPr>
          <w:rFonts w:ascii="Times New Roman" w:eastAsia="宋体" w:hAnsi="Times New Roman" w:cs="Times New Roman"/>
          <w:sz w:val="24"/>
          <w:szCs w:val="24"/>
        </w:rPr>
        <w:t>logistic</w:t>
      </w:r>
      <w:r w:rsidRPr="007113B5">
        <w:rPr>
          <w:rFonts w:ascii="Times New Roman" w:eastAsia="宋体" w:hAnsi="Times New Roman" w:cs="Times New Roman"/>
          <w:sz w:val="24"/>
          <w:szCs w:val="24"/>
        </w:rPr>
        <w:t>回归分析</w:t>
      </w:r>
      <w:proofErr w:type="gramStart"/>
      <w:r w:rsidRPr="007113B5">
        <w:rPr>
          <w:rFonts w:ascii="Times New Roman" w:eastAsia="宋体" w:hAnsi="Times New Roman" w:cs="Times New Roman"/>
          <w:sz w:val="24"/>
          <w:szCs w:val="24"/>
        </w:rPr>
        <w:t>老年人共病与</w:t>
      </w:r>
      <w:proofErr w:type="gramEnd"/>
      <w:r w:rsidRPr="007113B5">
        <w:rPr>
          <w:rFonts w:ascii="Times New Roman" w:eastAsia="宋体" w:hAnsi="Times New Roman" w:cs="Times New Roman"/>
          <w:sz w:val="24"/>
          <w:szCs w:val="24"/>
        </w:rPr>
        <w:t>评估性养老服务需求的相关性；再次，利用我国四川省宜宾市的抽样调查数据，采用基于</w:t>
      </w:r>
      <w:r w:rsidRPr="007113B5">
        <w:rPr>
          <w:rFonts w:ascii="Times New Roman" w:eastAsia="宋体" w:hAnsi="Times New Roman" w:cs="Times New Roman"/>
          <w:sz w:val="24"/>
          <w:szCs w:val="24"/>
        </w:rPr>
        <w:t>logistic</w:t>
      </w:r>
      <w:r w:rsidRPr="007113B5">
        <w:rPr>
          <w:rFonts w:ascii="Times New Roman" w:eastAsia="宋体" w:hAnsi="Times New Roman" w:cs="Times New Roman"/>
          <w:sz w:val="24"/>
          <w:szCs w:val="24"/>
        </w:rPr>
        <w:t>回归的总效应及效应分解模型分析</w:t>
      </w:r>
      <w:proofErr w:type="gramStart"/>
      <w:r w:rsidRPr="007113B5">
        <w:rPr>
          <w:rFonts w:ascii="Times New Roman" w:eastAsia="宋体" w:hAnsi="Times New Roman" w:cs="Times New Roman"/>
          <w:sz w:val="24"/>
          <w:szCs w:val="24"/>
        </w:rPr>
        <w:t>老年人共病与</w:t>
      </w:r>
      <w:proofErr w:type="gramEnd"/>
      <w:r w:rsidRPr="007113B5">
        <w:rPr>
          <w:rFonts w:ascii="Times New Roman" w:eastAsia="宋体" w:hAnsi="Times New Roman" w:cs="Times New Roman"/>
          <w:sz w:val="24"/>
          <w:szCs w:val="24"/>
        </w:rPr>
        <w:t>感知性养老服务需求的相关性以及失能</w:t>
      </w:r>
      <w:proofErr w:type="gramStart"/>
      <w:r w:rsidRPr="007113B5">
        <w:rPr>
          <w:rFonts w:ascii="Times New Roman" w:eastAsia="宋体" w:hAnsi="Times New Roman" w:cs="Times New Roman"/>
          <w:sz w:val="24"/>
          <w:szCs w:val="24"/>
        </w:rPr>
        <w:t>对共病与</w:t>
      </w:r>
      <w:proofErr w:type="gramEnd"/>
      <w:r w:rsidRPr="007113B5">
        <w:rPr>
          <w:rFonts w:ascii="Times New Roman" w:eastAsia="宋体" w:hAnsi="Times New Roman" w:cs="Times New Roman"/>
          <w:sz w:val="24"/>
          <w:szCs w:val="24"/>
        </w:rPr>
        <w:t>感知性养老服务需求的中介作用；最后，利用宜宾市的抽样调查数据和对</w:t>
      </w:r>
      <w:proofErr w:type="gramStart"/>
      <w:r w:rsidRPr="007113B5">
        <w:rPr>
          <w:rFonts w:ascii="Times New Roman" w:eastAsia="宋体" w:hAnsi="Times New Roman" w:cs="Times New Roman"/>
          <w:sz w:val="24"/>
          <w:szCs w:val="24"/>
        </w:rPr>
        <w:t>11</w:t>
      </w:r>
      <w:r w:rsidRPr="007113B5">
        <w:rPr>
          <w:rFonts w:ascii="Times New Roman" w:eastAsia="宋体" w:hAnsi="Times New Roman" w:cs="Times New Roman"/>
          <w:sz w:val="24"/>
          <w:szCs w:val="24"/>
        </w:rPr>
        <w:t>名共病老年人</w:t>
      </w:r>
      <w:proofErr w:type="gramEnd"/>
      <w:r w:rsidRPr="007113B5">
        <w:rPr>
          <w:rFonts w:ascii="Times New Roman" w:eastAsia="宋体" w:hAnsi="Times New Roman" w:cs="Times New Roman"/>
          <w:sz w:val="24"/>
          <w:szCs w:val="24"/>
        </w:rPr>
        <w:t>的半结构式访谈资料，通过描述性分析和类属分析法试图</w:t>
      </w:r>
      <w:proofErr w:type="gramStart"/>
      <w:r w:rsidRPr="007113B5">
        <w:rPr>
          <w:rFonts w:ascii="Times New Roman" w:eastAsia="宋体" w:hAnsi="Times New Roman" w:cs="Times New Roman"/>
          <w:sz w:val="24"/>
          <w:szCs w:val="24"/>
        </w:rPr>
        <w:t>了解共病</w:t>
      </w:r>
      <w:proofErr w:type="gramEnd"/>
      <w:r w:rsidRPr="007113B5">
        <w:rPr>
          <w:rFonts w:ascii="Times New Roman" w:eastAsia="宋体" w:hAnsi="Times New Roman" w:cs="Times New Roman"/>
          <w:sz w:val="24"/>
          <w:szCs w:val="24"/>
        </w:rPr>
        <w:t>老年人养老服务需求的满足情况及现实困境，并提出相关的政策建议。</w:t>
      </w:r>
    </w:p>
    <w:p w14:paraId="658AC87A" w14:textId="77777777" w:rsidR="000225BB" w:rsidRPr="007113B5" w:rsidRDefault="000225BB" w:rsidP="00526AEC">
      <w:pPr>
        <w:spacing w:line="360" w:lineRule="auto"/>
        <w:ind w:firstLine="505"/>
        <w:rPr>
          <w:rFonts w:ascii="Times New Roman" w:eastAsia="宋体" w:hAnsi="Times New Roman" w:cs="Times New Roman" w:hint="eastAsia"/>
          <w:sz w:val="24"/>
          <w:szCs w:val="24"/>
        </w:rPr>
      </w:pPr>
    </w:p>
    <w:p w14:paraId="02D1F24B" w14:textId="77777777" w:rsidR="00997A39" w:rsidRPr="007113B5" w:rsidRDefault="00997A39">
      <w:pPr>
        <w:spacing w:line="40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4B48E849" w14:textId="1839CB10" w:rsidR="00997A39" w:rsidRDefault="00675F99">
      <w:pPr>
        <w:spacing w:line="4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13B5">
        <w:rPr>
          <w:rFonts w:ascii="Times New Roman" w:hAnsi="Times New Roman" w:cs="Times New Roman"/>
          <w:b/>
          <w:sz w:val="24"/>
          <w:szCs w:val="24"/>
        </w:rPr>
        <w:t>预</w:t>
      </w:r>
      <w:proofErr w:type="gramStart"/>
      <w:r w:rsidRPr="007113B5">
        <w:rPr>
          <w:rFonts w:ascii="Times New Roman" w:hAnsi="Times New Roman" w:cs="Times New Roman"/>
          <w:b/>
          <w:sz w:val="24"/>
          <w:szCs w:val="24"/>
        </w:rPr>
        <w:t>答辩组</w:t>
      </w:r>
      <w:proofErr w:type="gramEnd"/>
      <w:r w:rsidRPr="007113B5">
        <w:rPr>
          <w:rFonts w:ascii="Times New Roman" w:hAnsi="Times New Roman" w:cs="Times New Roman"/>
          <w:b/>
          <w:sz w:val="24"/>
          <w:szCs w:val="24"/>
        </w:rPr>
        <w:t>成员：</w:t>
      </w:r>
    </w:p>
    <w:p w14:paraId="7C2FD703" w14:textId="77777777" w:rsidR="000225BB" w:rsidRPr="007113B5" w:rsidRDefault="000225BB">
      <w:pPr>
        <w:spacing w:line="400" w:lineRule="exact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14:paraId="47040579" w14:textId="525882C1" w:rsidR="00997A39" w:rsidRDefault="004A11A1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13B5">
        <w:rPr>
          <w:rFonts w:ascii="Times New Roman" w:hAnsi="Times New Roman" w:cs="Times New Roman"/>
          <w:sz w:val="24"/>
          <w:szCs w:val="24"/>
        </w:rPr>
        <w:t>徐月宾</w:t>
      </w:r>
      <w:r w:rsidR="00675F99" w:rsidRPr="007113B5">
        <w:rPr>
          <w:rFonts w:ascii="Times New Roman" w:hAnsi="Times New Roman" w:cs="Times New Roman"/>
          <w:sz w:val="24"/>
          <w:szCs w:val="24"/>
        </w:rPr>
        <w:t>（主席）：北京师范大学社会发展与公共政策学院、教授</w:t>
      </w:r>
    </w:p>
    <w:p w14:paraId="289CF8E9" w14:textId="77777777" w:rsidR="000225BB" w:rsidRPr="007113B5" w:rsidRDefault="000225BB">
      <w:pPr>
        <w:spacing w:line="400" w:lineRule="exact"/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0052D258" w14:textId="2905D179" w:rsidR="00997A39" w:rsidRDefault="004A11A1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13B5">
        <w:rPr>
          <w:rFonts w:ascii="Times New Roman" w:hAnsi="Times New Roman" w:cs="Times New Roman"/>
          <w:sz w:val="24"/>
          <w:szCs w:val="24"/>
        </w:rPr>
        <w:t>金承刚</w:t>
      </w:r>
      <w:r w:rsidR="00675F99" w:rsidRPr="007113B5">
        <w:rPr>
          <w:rFonts w:ascii="Times New Roman" w:hAnsi="Times New Roman" w:cs="Times New Roman"/>
          <w:sz w:val="24"/>
          <w:szCs w:val="24"/>
        </w:rPr>
        <w:t>（委员）：</w:t>
      </w:r>
      <w:r w:rsidRPr="007113B5">
        <w:rPr>
          <w:rFonts w:ascii="Times New Roman" w:hAnsi="Times New Roman" w:cs="Times New Roman"/>
          <w:sz w:val="24"/>
          <w:szCs w:val="24"/>
        </w:rPr>
        <w:t>北京师范大学社会发展与公共政策学院、教授</w:t>
      </w:r>
    </w:p>
    <w:p w14:paraId="5F41C5BA" w14:textId="77777777" w:rsidR="000225BB" w:rsidRPr="007113B5" w:rsidRDefault="000225BB">
      <w:pPr>
        <w:spacing w:line="400" w:lineRule="exact"/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045C3637" w14:textId="794B684D" w:rsidR="00997A39" w:rsidRDefault="004A11A1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13B5">
        <w:rPr>
          <w:rFonts w:ascii="Times New Roman" w:hAnsi="Times New Roman" w:cs="Times New Roman"/>
          <w:sz w:val="24"/>
          <w:szCs w:val="24"/>
        </w:rPr>
        <w:t>高颖</w:t>
      </w:r>
      <w:r w:rsidR="00675F99" w:rsidRPr="007113B5">
        <w:rPr>
          <w:rFonts w:ascii="Times New Roman" w:hAnsi="Times New Roman" w:cs="Times New Roman"/>
          <w:sz w:val="24"/>
          <w:szCs w:val="24"/>
        </w:rPr>
        <w:t>（委员）：</w:t>
      </w:r>
      <w:r w:rsidRPr="007113B5">
        <w:rPr>
          <w:rFonts w:ascii="Times New Roman" w:hAnsi="Times New Roman" w:cs="Times New Roman"/>
          <w:sz w:val="24"/>
          <w:szCs w:val="24"/>
        </w:rPr>
        <w:t>北京师范大学社会发展与公共政策学院、教授</w:t>
      </w:r>
    </w:p>
    <w:p w14:paraId="5CED5C37" w14:textId="18F788C4" w:rsidR="000225BB" w:rsidRDefault="000225BB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6B46986C" w14:textId="77777777" w:rsidR="000225BB" w:rsidRPr="007113B5" w:rsidRDefault="000225BB">
      <w:pPr>
        <w:spacing w:line="400" w:lineRule="exact"/>
        <w:jc w:val="left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14:paraId="609890F4" w14:textId="77777777" w:rsidR="00997A39" w:rsidRPr="007113B5" w:rsidRDefault="00997A39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57FDD8F6" w14:textId="265745B4" w:rsidR="00997A39" w:rsidRPr="007113B5" w:rsidRDefault="00675F99">
      <w:pPr>
        <w:spacing w:line="4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13B5">
        <w:rPr>
          <w:rFonts w:ascii="Times New Roman" w:hAnsi="Times New Roman" w:cs="Times New Roman"/>
          <w:b/>
          <w:sz w:val="24"/>
          <w:szCs w:val="24"/>
        </w:rPr>
        <w:t>答辩秘书：</w:t>
      </w:r>
      <w:r w:rsidR="004A11A1" w:rsidRPr="007113B5">
        <w:rPr>
          <w:rFonts w:ascii="Times New Roman" w:hAnsi="Times New Roman" w:cs="Times New Roman"/>
          <w:sz w:val="24"/>
          <w:szCs w:val="24"/>
        </w:rPr>
        <w:t>郑莉</w:t>
      </w:r>
    </w:p>
    <w:sectPr w:rsidR="00997A39" w:rsidRPr="00711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97"/>
    <w:rsid w:val="DA6B21F1"/>
    <w:rsid w:val="DFBA352E"/>
    <w:rsid w:val="E8F66A8B"/>
    <w:rsid w:val="00016D8C"/>
    <w:rsid w:val="000225BB"/>
    <w:rsid w:val="00044DBB"/>
    <w:rsid w:val="00045197"/>
    <w:rsid w:val="000465D4"/>
    <w:rsid w:val="00075553"/>
    <w:rsid w:val="00083E79"/>
    <w:rsid w:val="00091AB9"/>
    <w:rsid w:val="000C77C0"/>
    <w:rsid w:val="000D32D1"/>
    <w:rsid w:val="000E6514"/>
    <w:rsid w:val="000F0A6A"/>
    <w:rsid w:val="000F6D4A"/>
    <w:rsid w:val="00141D29"/>
    <w:rsid w:val="001828B8"/>
    <w:rsid w:val="00185820"/>
    <w:rsid w:val="001876B8"/>
    <w:rsid w:val="001942E6"/>
    <w:rsid w:val="00196656"/>
    <w:rsid w:val="001966FA"/>
    <w:rsid w:val="00197F60"/>
    <w:rsid w:val="001D0C6C"/>
    <w:rsid w:val="001E6422"/>
    <w:rsid w:val="001E6A3E"/>
    <w:rsid w:val="002106E3"/>
    <w:rsid w:val="00261664"/>
    <w:rsid w:val="00261DBB"/>
    <w:rsid w:val="002667A8"/>
    <w:rsid w:val="00274C1C"/>
    <w:rsid w:val="0029203C"/>
    <w:rsid w:val="002A1BEE"/>
    <w:rsid w:val="002E76F9"/>
    <w:rsid w:val="002F2E34"/>
    <w:rsid w:val="003036F8"/>
    <w:rsid w:val="0032222C"/>
    <w:rsid w:val="00331C17"/>
    <w:rsid w:val="003333DB"/>
    <w:rsid w:val="003377DB"/>
    <w:rsid w:val="00352619"/>
    <w:rsid w:val="003542A7"/>
    <w:rsid w:val="003676E4"/>
    <w:rsid w:val="00392B47"/>
    <w:rsid w:val="003947CB"/>
    <w:rsid w:val="003B4D04"/>
    <w:rsid w:val="003C3CA7"/>
    <w:rsid w:val="003F18D9"/>
    <w:rsid w:val="003F6D69"/>
    <w:rsid w:val="00426CE6"/>
    <w:rsid w:val="0043273B"/>
    <w:rsid w:val="004442AA"/>
    <w:rsid w:val="00477C1C"/>
    <w:rsid w:val="00483AC2"/>
    <w:rsid w:val="004929C9"/>
    <w:rsid w:val="004A11A1"/>
    <w:rsid w:val="004B1AC4"/>
    <w:rsid w:val="004B378B"/>
    <w:rsid w:val="004C35CF"/>
    <w:rsid w:val="004C4B6C"/>
    <w:rsid w:val="004D36DC"/>
    <w:rsid w:val="00507C28"/>
    <w:rsid w:val="00526AEC"/>
    <w:rsid w:val="005273C4"/>
    <w:rsid w:val="00534193"/>
    <w:rsid w:val="0057344C"/>
    <w:rsid w:val="00581AC6"/>
    <w:rsid w:val="0058280D"/>
    <w:rsid w:val="005952B6"/>
    <w:rsid w:val="005A1A6E"/>
    <w:rsid w:val="005D0921"/>
    <w:rsid w:val="005E4685"/>
    <w:rsid w:val="005F4ED4"/>
    <w:rsid w:val="00615253"/>
    <w:rsid w:val="006164E3"/>
    <w:rsid w:val="00634A6E"/>
    <w:rsid w:val="00634C4E"/>
    <w:rsid w:val="0063646A"/>
    <w:rsid w:val="00654CC2"/>
    <w:rsid w:val="00675846"/>
    <w:rsid w:val="00675F99"/>
    <w:rsid w:val="006951BA"/>
    <w:rsid w:val="00695A1D"/>
    <w:rsid w:val="006D2569"/>
    <w:rsid w:val="006F441C"/>
    <w:rsid w:val="00707E06"/>
    <w:rsid w:val="007113B5"/>
    <w:rsid w:val="007123AB"/>
    <w:rsid w:val="00790C27"/>
    <w:rsid w:val="007A5D4E"/>
    <w:rsid w:val="007A7659"/>
    <w:rsid w:val="007D42EB"/>
    <w:rsid w:val="007F75FA"/>
    <w:rsid w:val="0080070F"/>
    <w:rsid w:val="00800D87"/>
    <w:rsid w:val="00811CC0"/>
    <w:rsid w:val="00823E60"/>
    <w:rsid w:val="0084059F"/>
    <w:rsid w:val="00855218"/>
    <w:rsid w:val="00876116"/>
    <w:rsid w:val="008A3FFB"/>
    <w:rsid w:val="008B26F5"/>
    <w:rsid w:val="008D5D2D"/>
    <w:rsid w:val="008E3F59"/>
    <w:rsid w:val="008F7407"/>
    <w:rsid w:val="0091297C"/>
    <w:rsid w:val="00915D2E"/>
    <w:rsid w:val="0093369C"/>
    <w:rsid w:val="009677D1"/>
    <w:rsid w:val="00997A39"/>
    <w:rsid w:val="009A43CC"/>
    <w:rsid w:val="009A7596"/>
    <w:rsid w:val="009A7EBE"/>
    <w:rsid w:val="009B5F79"/>
    <w:rsid w:val="009D0C36"/>
    <w:rsid w:val="009D1B37"/>
    <w:rsid w:val="00A34EF2"/>
    <w:rsid w:val="00A41051"/>
    <w:rsid w:val="00A51588"/>
    <w:rsid w:val="00A70C4F"/>
    <w:rsid w:val="00A82C80"/>
    <w:rsid w:val="00A84416"/>
    <w:rsid w:val="00A96A6C"/>
    <w:rsid w:val="00AB40BC"/>
    <w:rsid w:val="00AF0B39"/>
    <w:rsid w:val="00B13309"/>
    <w:rsid w:val="00B34903"/>
    <w:rsid w:val="00B50A1C"/>
    <w:rsid w:val="00B95086"/>
    <w:rsid w:val="00BC5FB4"/>
    <w:rsid w:val="00BF125C"/>
    <w:rsid w:val="00BF6E65"/>
    <w:rsid w:val="00C07CFE"/>
    <w:rsid w:val="00C12FAA"/>
    <w:rsid w:val="00C327DE"/>
    <w:rsid w:val="00C3642C"/>
    <w:rsid w:val="00C441BF"/>
    <w:rsid w:val="00C51F12"/>
    <w:rsid w:val="00C64F03"/>
    <w:rsid w:val="00CC26FD"/>
    <w:rsid w:val="00D04023"/>
    <w:rsid w:val="00D259F9"/>
    <w:rsid w:val="00D27D28"/>
    <w:rsid w:val="00D359CF"/>
    <w:rsid w:val="00D46680"/>
    <w:rsid w:val="00D66EBB"/>
    <w:rsid w:val="00D733EA"/>
    <w:rsid w:val="00D742EB"/>
    <w:rsid w:val="00D8534D"/>
    <w:rsid w:val="00DA4E04"/>
    <w:rsid w:val="00DB088C"/>
    <w:rsid w:val="00DB1208"/>
    <w:rsid w:val="00E36906"/>
    <w:rsid w:val="00E41DA2"/>
    <w:rsid w:val="00E73B6F"/>
    <w:rsid w:val="00E93237"/>
    <w:rsid w:val="00EA3CD8"/>
    <w:rsid w:val="00EA61AF"/>
    <w:rsid w:val="00EB29F2"/>
    <w:rsid w:val="00EC3CDB"/>
    <w:rsid w:val="00ED65C0"/>
    <w:rsid w:val="00EE2198"/>
    <w:rsid w:val="00F07499"/>
    <w:rsid w:val="00F11902"/>
    <w:rsid w:val="00F226C8"/>
    <w:rsid w:val="00F41AF0"/>
    <w:rsid w:val="00F57E41"/>
    <w:rsid w:val="00F60D39"/>
    <w:rsid w:val="00F61BC9"/>
    <w:rsid w:val="00F7070A"/>
    <w:rsid w:val="00F947B7"/>
    <w:rsid w:val="00FA7AB0"/>
    <w:rsid w:val="00FB7490"/>
    <w:rsid w:val="00FC0ADF"/>
    <w:rsid w:val="00FE2242"/>
    <w:rsid w:val="00FF2C06"/>
    <w:rsid w:val="6FBF8DD4"/>
    <w:rsid w:val="7FD7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2E0A"/>
  <w15:docId w15:val="{41690CD2-D394-4785-BB5B-782F3248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Date"/>
    <w:basedOn w:val="a"/>
    <w:next w:val="a"/>
    <w:link w:val="aa"/>
    <w:uiPriority w:val="99"/>
    <w:unhideWhenUsed/>
    <w:qFormat/>
    <w:pPr>
      <w:ind w:leftChars="2500" w:left="100"/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character" w:customStyle="1" w:styleId="aa">
    <w:name w:val="日期 字符"/>
    <w:basedOn w:val="a0"/>
    <w:link w:val="a9"/>
    <w:uiPriority w:val="99"/>
    <w:semiHidden/>
    <w:qFormat/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8">
    <w:name w:val="批注主题 字符"/>
    <w:basedOn w:val="a6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8</cp:revision>
  <dcterms:created xsi:type="dcterms:W3CDTF">2019-07-09T05:05:00Z</dcterms:created>
  <dcterms:modified xsi:type="dcterms:W3CDTF">2021-03-29T01:18:00Z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1033-3.4.1.5291</vt:lpwstr>
  </property>
</Properties>
</file>